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r>
        <w:rPr>
          <w:b w:val="1"/>
        </w:rPr>
        <w:t>Н</w:t>
      </w:r>
      <w:r>
        <w:rPr>
          <w:b w:val="1"/>
        </w:rPr>
        <w:t>а 1 сентября 2025-2026</w:t>
      </w:r>
      <w:r>
        <w:rPr>
          <w:b w:val="1"/>
        </w:rPr>
        <w:t> учебного года в МБОУ "Старо-Салманская ООШ</w:t>
      </w:r>
      <w:r>
        <w:rPr>
          <w:b w:val="1"/>
        </w:rPr>
        <w:t xml:space="preserve">" </w:t>
      </w:r>
      <w:r>
        <w:rPr>
          <w:b w:val="1"/>
        </w:rPr>
        <w:t>А</w:t>
      </w:r>
      <w:r>
        <w:rPr>
          <w:b w:val="1"/>
        </w:rPr>
        <w:t>лькеевского</w:t>
      </w:r>
      <w:r>
        <w:rPr>
          <w:b w:val="1"/>
        </w:rPr>
        <w:t xml:space="preserve"> </w:t>
      </w:r>
      <w:r>
        <w:rPr>
          <w:b w:val="1"/>
        </w:rPr>
        <w:t>МР РТ комплектуе</w:t>
      </w:r>
      <w:r>
        <w:rPr>
          <w:b w:val="1"/>
        </w:rPr>
        <w:t>тся один 1 класс в количестве 14</w:t>
      </w:r>
      <w:r>
        <w:rPr>
          <w:b w:val="1"/>
        </w:rPr>
        <w:t xml:space="preserve"> человек.</w:t>
      </w:r>
      <w:bookmarkStart w:id="1" w:name="_GoBack"/>
      <w:bookmarkEnd w:id="1"/>
    </w:p>
    <w:p w14:paraId="02000000">
      <w:r>
        <w:rPr>
          <w:b w:val="1"/>
        </w:rPr>
        <w:t> Сроки приема документов в 1 класс:</w:t>
      </w:r>
    </w:p>
    <w:p w14:paraId="03000000">
      <w:r>
        <w:rPr>
          <w:b w:val="1"/>
        </w:rPr>
        <w:t>1этап</w:t>
      </w:r>
      <w:r>
        <w:rPr>
          <w:b w:val="1"/>
        </w:rPr>
        <w:t>- 01.04</w:t>
      </w:r>
      <w:r>
        <w:rPr>
          <w:b w:val="1"/>
        </w:rPr>
        <w:t>.</w:t>
      </w:r>
      <w:r>
        <w:rPr>
          <w:b w:val="1"/>
        </w:rPr>
        <w:t>2025 г.-30.06.2025</w:t>
      </w:r>
      <w:r>
        <w:rPr>
          <w:b w:val="1"/>
        </w:rPr>
        <w:t xml:space="preserve"> г. для детей</w:t>
      </w:r>
      <w:r>
        <w:rPr>
          <w:b w:val="1"/>
        </w:rPr>
        <w:t>:</w:t>
      </w:r>
    </w:p>
    <w:p w14:paraId="04000000">
      <w:r>
        <w:rPr>
          <w:b w:val="1"/>
        </w:rPr>
        <w:t>- проживающих на закреплённой территории.</w:t>
      </w:r>
    </w:p>
    <w:p w14:paraId="05000000">
      <w:pPr>
        <w:ind/>
        <w:jc w:val="both"/>
      </w:pPr>
      <w:r>
        <w:rPr>
          <w:b w:val="1"/>
        </w:rPr>
        <w:t>- имеющих преимущественное право</w:t>
      </w:r>
      <w:r>
        <w:t> (детям, у которых</w:t>
      </w:r>
      <w:r>
        <w:t>, в МБОУ "Старо-Салманская ООШ</w:t>
      </w:r>
      <w:r>
        <w:t xml:space="preserve">" </w:t>
      </w:r>
      <w:r>
        <w:t>А</w:t>
      </w:r>
      <w:r>
        <w:t>лькеевского</w:t>
      </w:r>
      <w:r>
        <w:t xml:space="preserve"> </w:t>
      </w:r>
      <w:r>
        <w:t xml:space="preserve">МР РТ обучаются их полнородные и </w:t>
      </w:r>
      <w:r>
        <w:t>неполнородные</w:t>
      </w:r>
      <w:r>
        <w:t xml:space="preserve"> </w:t>
      </w:r>
      <w:r>
        <w:t xml:space="preserve"> </w:t>
      </w:r>
      <w:r>
        <w:t>братья</w:t>
      </w:r>
      <w:r>
        <w:t xml:space="preserve"> и (или) сестры, усыновленных(удочеренных) или находящихся под опекой или попечительством в семье,</w:t>
      </w:r>
      <w:r>
        <w:t xml:space="preserve"> </w:t>
      </w:r>
      <w:r>
        <w:t>включая приемные семьи)</w:t>
      </w:r>
    </w:p>
    <w:p w14:paraId="06000000">
      <w:r>
        <w:rPr>
          <w:b w:val="1"/>
        </w:rPr>
        <w:t>2 этап-6.07.2025 г.-05.09.2025</w:t>
      </w:r>
      <w:r>
        <w:rPr>
          <w:b w:val="1"/>
        </w:rPr>
        <w:t xml:space="preserve"> г. (не проживающих на закрепленной территории).</w:t>
      </w:r>
    </w:p>
    <w:p w14:paraId="07000000">
      <w:r>
        <w:rPr>
          <w:b w:val="1"/>
        </w:rPr>
        <w:t xml:space="preserve">В </w:t>
      </w:r>
      <w:r>
        <w:rPr>
          <w:b w:val="1"/>
        </w:rPr>
        <w:t>первоочередном</w:t>
      </w:r>
      <w:r>
        <w:rPr>
          <w:b w:val="1"/>
        </w:rPr>
        <w:t xml:space="preserve"> порядке принимаются дети:</w:t>
      </w:r>
    </w:p>
    <w:p w14:paraId="08000000">
      <w:r>
        <w:rPr>
          <w:b w:val="1"/>
        </w:rPr>
        <w:t>-</w:t>
      </w:r>
      <w:r>
        <w:t>военнослужащих,</w:t>
      </w:r>
      <w:r>
        <w:t xml:space="preserve"> </w:t>
      </w:r>
      <w:r>
        <w:t>мобилизованных в СВО;</w:t>
      </w:r>
    </w:p>
    <w:p w14:paraId="09000000">
      <w:r>
        <w:t>-дети сотр</w:t>
      </w:r>
      <w:r>
        <w:t>у</w:t>
      </w:r>
      <w:r>
        <w:t>дников полиции по месту жительства.</w:t>
      </w:r>
    </w:p>
    <w:p w14:paraId="0A000000">
      <w:pPr>
        <w:ind w:firstLine="708"/>
        <w:jc w:val="both"/>
      </w:pPr>
      <w:r>
        <w:t>Дети с ограниченными возможностями здоровья принимаются на обучение по адаптированной образовательной программе (далее-адаптированная образовательная программа) только с согласия их родителя (законных представителей) и на основании рекомендации психолого-м</w:t>
      </w:r>
      <w:r>
        <w:t>едико-педагогической комиссии (</w:t>
      </w:r>
      <w:r>
        <w:t>в заключении определяется вид адаптированной образовательной программы)</w:t>
      </w:r>
    </w:p>
    <w:p w14:paraId="0B000000">
      <w:pPr>
        <w:tabs>
          <w:tab w:leader="none" w:pos="9214" w:val="left"/>
        </w:tabs>
        <w:ind w:firstLine="708"/>
        <w:jc w:val="center"/>
      </w:pPr>
      <w:r>
        <w:rPr>
          <w:b w:val="1"/>
        </w:rPr>
        <w:t>Для зачисления в первый класс </w:t>
      </w:r>
      <w:r>
        <w:rPr>
          <w:b w:val="1"/>
        </w:rPr>
        <w:t>МБОУ "Старо-Салманская ООШ</w:t>
      </w:r>
      <w:r>
        <w:rPr>
          <w:b w:val="1"/>
        </w:rPr>
        <w:t>" Алькеевского МР РТ</w:t>
      </w:r>
    </w:p>
    <w:p w14:paraId="0C000000">
      <w:pPr>
        <w:tabs>
          <w:tab w:leader="none" w:pos="9214" w:val="left"/>
        </w:tabs>
        <w:ind w:firstLine="708"/>
        <w:jc w:val="center"/>
      </w:pPr>
      <w:r>
        <w:rPr>
          <w:b w:val="1"/>
        </w:rPr>
        <w:t xml:space="preserve"> </w:t>
      </w:r>
      <w:r>
        <w:rPr>
          <w:b w:val="1"/>
        </w:rPr>
        <w:t>на следующий уч</w:t>
      </w:r>
      <w:r>
        <w:rPr>
          <w:b w:val="1"/>
        </w:rPr>
        <w:t xml:space="preserve">ебный год родителями </w:t>
      </w:r>
    </w:p>
    <w:p w14:paraId="0D000000">
      <w:pPr>
        <w:tabs>
          <w:tab w:leader="none" w:pos="9214" w:val="left"/>
        </w:tabs>
        <w:ind w:firstLine="708"/>
        <w:jc w:val="center"/>
      </w:pPr>
      <w:r>
        <w:rPr>
          <w:b w:val="1"/>
        </w:rPr>
        <w:t>(законными п</w:t>
      </w:r>
      <w:r>
        <w:rPr>
          <w:b w:val="1"/>
        </w:rPr>
        <w:t>редставителями) представляются копии следующих документов:</w:t>
      </w:r>
    </w:p>
    <w:p w14:paraId="0E000000">
      <w:r>
        <w:t>•заявление по форме, установленной образовательной организацией;</w:t>
      </w:r>
    </w:p>
    <w:p w14:paraId="0F000000">
      <w:r>
        <w:t>•свидетельство о рождении ребенка;</w:t>
      </w:r>
    </w:p>
    <w:p w14:paraId="10000000">
      <w:r>
        <w:t>•свидетельство о рождении полнородных и неполнородных брата и (или) сестры (в случае использования </w:t>
      </w:r>
      <w:r>
        <w:t>права  преимущественного</w:t>
      </w:r>
      <w:r>
        <w:t> приема на обучение по образовательным программам начального общего образования ребенка в государственную или муниципальную образовательную организацию, в которой обучаются его полнородные и неполнородные брат и (или)  сестра);</w:t>
      </w:r>
    </w:p>
    <w:p w14:paraId="11000000">
      <w:r>
        <w:t>•документ о регистрации ребенка по месту жительства или по месту пребывания на закрепленной территории или справка о  приеме документов для оформления</w:t>
      </w:r>
      <w:r>
        <w:t> регистрации по месту жительства</w:t>
      </w:r>
      <w:r>
        <w:t>.</w:t>
      </w:r>
      <w:r>
        <w:t xml:space="preserve"> </w:t>
      </w:r>
      <w:r>
        <w:t>Предоставляется исключительно МВД; (в случае приема на обучение ребенка, проживающего на закрепленной территории, или в случае использования права внеочередного или первоочередного приема);</w:t>
      </w:r>
    </w:p>
    <w:p w14:paraId="12000000">
      <w:r>
        <w:t>•документ, подтверждающий право внеочередного, первоочередного или преимущественного приема на обучение в государственные образовательные организации (справку с места работы родителя(ей) (законного(ых) представителя(</w:t>
      </w:r>
      <w:r>
        <w:t>ей)  ребенка</w:t>
      </w:r>
      <w:r>
        <w:t>, справку уполномоченного органа, решение суда и т.д.);</w:t>
      </w:r>
    </w:p>
    <w:p w14:paraId="13000000">
      <w:r>
        <w:t>•заключение психолого-медико-педагогической комиссии (при наличии);</w:t>
      </w:r>
    </w:p>
    <w:p w14:paraId="14000000">
      <w:r>
        <w:t>•разрешение о приеме в первый класс образовательной организации ребенка до достижения им возраста шести лет и шести  месяцев или после достижения им возраста восьми лет (при зачислении ребенка на обучение в первый класс до достижения им возраста шести лет и шести месяцев или после достижения им возраста восьми лет)</w:t>
      </w:r>
    </w:p>
    <w:p w14:paraId="15000000">
      <w:r>
        <w:rPr>
          <w:b w:val="1"/>
          <w:i w:val="1"/>
        </w:rPr>
        <w:t>Подтверждающие документы:</w:t>
      </w:r>
    </w:p>
    <w:p w14:paraId="16000000">
      <w:r>
        <w:rPr>
          <w:b w:val="1"/>
        </w:rPr>
        <w:t>Преимущественное право:</w:t>
      </w:r>
    </w:p>
    <w:p w14:paraId="17000000">
      <w:r>
        <w:t>• Паспорт родителя (законного представителя).</w:t>
      </w:r>
    </w:p>
    <w:p w14:paraId="18000000">
      <w:r>
        <w:t>·Свидетельства рождения детей (полнородных и </w:t>
      </w:r>
      <w:r>
        <w:t>неполнородных</w:t>
      </w:r>
      <w:r>
        <w:t> братьев и сестер, усыновленных (удочеренных) или находящихся под опекой или попечительством в семье, включая приемные семьи).</w:t>
      </w:r>
    </w:p>
    <w:p w14:paraId="19000000">
      <w:r>
        <w:rPr>
          <w:b w:val="1"/>
        </w:rPr>
        <w:t>Первоочередное право:</w:t>
      </w:r>
    </w:p>
    <w:p w14:paraId="1A000000">
      <w:r>
        <w:t>•Справка с места работы родителя (законного представителя).</w:t>
      </w:r>
    </w:p>
    <w:p w14:paraId="1B000000">
      <w:r>
        <w:t>•Справка из военкомата для мобилизованных</w:t>
      </w:r>
    </w:p>
    <w:p w14:paraId="1C000000">
      <w:r>
        <w:rPr>
          <w:b w:val="1"/>
        </w:rPr>
        <w:t>Прием в 1 класс в течение учебного года осуществляется при наличии свободных мест в порядке перевода.</w:t>
      </w:r>
    </w:p>
    <w:p w14:paraId="1D000000">
      <w:r>
        <w:rPr>
          <w:b w:val="1"/>
        </w:rPr>
        <w:t>Способы подачи заявления:</w:t>
      </w:r>
    </w:p>
    <w:p w14:paraId="1E000000">
      <w:pPr>
        <w:numPr>
          <w:ilvl w:val="0"/>
          <w:numId w:val="1"/>
        </w:numPr>
      </w:pPr>
      <w:r>
        <w:t>в эл</w:t>
      </w:r>
      <w:r>
        <w:t xml:space="preserve">ектронной форме </w:t>
      </w:r>
      <w:r>
        <w:rPr>
          <w:rFonts w:ascii="Segoe UI" w:hAnsi="Segoe UI"/>
          <w:color w:val="010101"/>
          <w:sz w:val="20"/>
          <w:highlight w:val="white"/>
        </w:rPr>
        <w:t xml:space="preserve">через портал </w:t>
      </w:r>
      <w:r>
        <w:rPr>
          <w:rFonts w:ascii="Segoe UI" w:hAnsi="Segoe UI"/>
          <w:color w:val="010101"/>
          <w:sz w:val="20"/>
          <w:highlight w:val="white"/>
        </w:rPr>
        <w:t>госуслуги</w:t>
      </w:r>
      <w:r>
        <w:rPr>
          <w:rFonts w:ascii="Segoe UI" w:hAnsi="Segoe UI"/>
          <w:color w:val="010101"/>
          <w:sz w:val="20"/>
          <w:highlight w:val="white"/>
        </w:rPr>
        <w:t>;</w:t>
      </w:r>
    </w:p>
    <w:p w14:paraId="1F000000">
      <w:pPr>
        <w:numPr>
          <w:ilvl w:val="0"/>
          <w:numId w:val="1"/>
        </w:numPr>
      </w:pPr>
      <w:r>
        <w:t>через операторов почтовой связи общего пользования заказным письмом с уведомлением о вручении;</w:t>
      </w:r>
    </w:p>
    <w:p w14:paraId="20000000">
      <w:pPr>
        <w:numPr>
          <w:ilvl w:val="0"/>
          <w:numId w:val="1"/>
        </w:numPr>
      </w:pPr>
      <w:r>
        <w:t>лично в</w:t>
      </w:r>
      <w:r>
        <w:t> общеобразовательную  организацию</w:t>
      </w:r>
      <w:r>
        <w:t>.</w:t>
      </w:r>
    </w:p>
    <w:p w14:paraId="21000000">
      <w:r>
        <w:rPr>
          <w:b w:val="1"/>
        </w:rPr>
        <w:t>График приема документов: </w:t>
      </w:r>
    </w:p>
    <w:p w14:paraId="22000000">
      <w:r>
        <w:t xml:space="preserve">Приём заявлений  при очном визите в </w:t>
      </w:r>
      <w:r>
        <w:t>МБОУ "Старо-Салманская ООШ</w:t>
      </w:r>
      <w:r>
        <w:t xml:space="preserve">" </w:t>
      </w:r>
      <w:r>
        <w:t>А</w:t>
      </w:r>
      <w:r>
        <w:t>лькеевского</w:t>
      </w:r>
      <w:r>
        <w:t xml:space="preserve"> </w:t>
      </w:r>
      <w:r>
        <w:t xml:space="preserve">МР РТ </w:t>
      </w:r>
      <w:r>
        <w:t>осуществляется по гра</w:t>
      </w:r>
      <w:r>
        <w:t>фику: </w:t>
      </w:r>
    </w:p>
    <w:p w14:paraId="23000000">
      <w:pPr>
        <w:ind w:firstLine="0" w:left="720"/>
      </w:pPr>
      <w:r>
        <w:rPr>
          <w:b w:val="1"/>
        </w:rPr>
        <w:t>понедельник - пятница:</w:t>
      </w:r>
      <w:r>
        <w:t xml:space="preserve"> с  8.00 до 14.00</w:t>
      </w:r>
      <w:r>
        <w:t>. </w:t>
      </w:r>
    </w:p>
    <w:p w14:paraId="24000000">
      <w:pPr>
        <w:numPr>
          <w:ilvl w:val="0"/>
          <w:numId w:val="2"/>
        </w:numPr>
      </w:pPr>
      <w:r>
        <w:rPr>
          <w:b w:val="1"/>
        </w:rPr>
        <w:t xml:space="preserve">Ответственный за приём заявлений и </w:t>
      </w:r>
      <w:r>
        <w:rPr>
          <w:b w:val="1"/>
        </w:rPr>
        <w:t>документов</w:t>
      </w:r>
      <w:r>
        <w:t>: Шарипова Г.С.</w:t>
      </w:r>
      <w:r>
        <w:t>. – директор школы</w:t>
      </w:r>
      <w:r>
        <w:t>, Гизатуллина Л.А.</w:t>
      </w:r>
      <w:r>
        <w:t xml:space="preserve"> – заместитель директора по учебной работе</w:t>
      </w:r>
    </w:p>
    <w:p w14:paraId="25000000">
      <w:pPr>
        <w:numPr>
          <w:ilvl w:val="0"/>
          <w:numId w:val="2"/>
        </w:numPr>
      </w:pPr>
      <w:r>
        <w:rPr>
          <w:b w:val="1"/>
        </w:rPr>
        <w:t>Телефон для справок:</w:t>
      </w:r>
      <w:r>
        <w:t> +7(</w:t>
      </w:r>
      <w:r>
        <w:t>4346) 79-8-41</w:t>
      </w:r>
      <w:r>
        <w:t>.</w:t>
      </w:r>
    </w:p>
    <w:p w14:paraId="26000000">
      <w:pPr>
        <w:numPr>
          <w:ilvl w:val="0"/>
          <w:numId w:val="2"/>
        </w:numPr>
      </w:pPr>
      <w:r>
        <w:rPr>
          <w:b w:val="1"/>
        </w:rPr>
        <w:t>Почтовый адрес; индекс</w:t>
      </w:r>
      <w:r>
        <w:t xml:space="preserve"> 42289</w:t>
      </w:r>
      <w:r>
        <w:t>4,</w:t>
      </w:r>
      <w:r>
        <w:t xml:space="preserve"> РТ </w:t>
      </w:r>
      <w:r>
        <w:t>Алькеевский</w:t>
      </w:r>
      <w:r>
        <w:t xml:space="preserve"> район</w:t>
      </w:r>
      <w:r>
        <w:t>,</w:t>
      </w:r>
      <w:r>
        <w:t xml:space="preserve"> </w:t>
      </w:r>
      <w:r>
        <w:t xml:space="preserve">с.Старые </w:t>
      </w:r>
      <w:r>
        <w:t>Салманы</w:t>
      </w:r>
      <w:r>
        <w:t xml:space="preserve">, </w:t>
      </w:r>
      <w:r>
        <w:t>ул.Центральная</w:t>
      </w:r>
      <w:r>
        <w:t>, д. 6а</w:t>
      </w:r>
    </w:p>
    <w:p w14:paraId="27000000">
      <w:pPr>
        <w:pStyle w:val="Style_1"/>
        <w:numPr>
          <w:ilvl w:val="0"/>
          <w:numId w:val="2"/>
        </w:numPr>
      </w:pPr>
      <w:r>
        <w:rPr>
          <w:b w:val="1"/>
        </w:rPr>
        <w:t xml:space="preserve">E-Mail:  </w:t>
      </w:r>
      <w:r>
        <w:t xml:space="preserve">   </w:t>
      </w:r>
      <w:r>
        <w:rPr>
          <w:rFonts w:ascii="Arial" w:hAnsi="Arial"/>
          <w:color w:val="000000"/>
          <w:sz w:val="20"/>
        </w:rPr>
        <w:t>Ssslm.ALK@</w:t>
      </w:r>
      <w:r>
        <w:rPr>
          <w:rFonts w:ascii="Arial" w:hAnsi="Arial"/>
          <w:color w:val="000000"/>
          <w:sz w:val="20"/>
        </w:rPr>
        <w:t>k@tatar.ru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Normal (Web)"/>
    <w:basedOn w:val="Style_2"/>
    <w:link w:val="Style_7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7_ch" w:type="character">
    <w:name w:val="Normal (Web)"/>
    <w:basedOn w:val="Style_2_ch"/>
    <w:link w:val="Style_7"/>
    <w:rPr>
      <w:rFonts w:ascii="Times New Roman" w:hAnsi="Times New Roman"/>
      <w:sz w:val="24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13"/>
    <w:link w:val="Style_12_ch"/>
    <w:rPr>
      <w:color w:themeColor="hyperlink" w:val="0000FF"/>
      <w:u w:val="single"/>
    </w:rPr>
  </w:style>
  <w:style w:styleId="Style_12_ch" w:type="character">
    <w:name w:val="Hyperlink"/>
    <w:basedOn w:val="Style_13_ch"/>
    <w:link w:val="Style_1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" w:type="paragraph">
    <w:name w:val="List Paragraph"/>
    <w:basedOn w:val="Style_2"/>
    <w:link w:val="Style_1_ch"/>
    <w:pPr>
      <w:ind w:firstLine="0" w:left="720"/>
      <w:contextualSpacing w:val="1"/>
    </w:pPr>
  </w:style>
  <w:style w:styleId="Style_1_ch" w:type="character">
    <w:name w:val="List Paragraph"/>
    <w:basedOn w:val="Style_2_ch"/>
    <w:link w:val="Style_1"/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2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2025-04-01T15:41:05Z</dcterms:modified>
</cp:coreProperties>
</file>